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78F2" w14:textId="77777777" w:rsidR="00003666" w:rsidRPr="009731E4" w:rsidRDefault="00003666" w:rsidP="00003666"/>
    <w:p w14:paraId="1888B814" w14:textId="77777777" w:rsidR="009956B9" w:rsidRPr="009731E4" w:rsidRDefault="009956B9" w:rsidP="00003666"/>
    <w:p w14:paraId="10FE079A" w14:textId="1808FDCA" w:rsidR="00E03CFD" w:rsidRDefault="001C0185" w:rsidP="009731E4">
      <w:r w:rsidRPr="001C0185">
        <w:t xml:space="preserve">Biotter NC ATOPIS </w:t>
      </w:r>
      <w:r w:rsidR="00613879">
        <w:t>šampon s konopným olejem 250 ml</w:t>
      </w:r>
    </w:p>
    <w:p w14:paraId="676E7105" w14:textId="77777777" w:rsidR="001C0185" w:rsidRPr="009731E4" w:rsidRDefault="001C0185" w:rsidP="009731E4"/>
    <w:p w14:paraId="4CC9E66C" w14:textId="08F706A5" w:rsidR="00613879" w:rsidRDefault="00613879" w:rsidP="00613879">
      <w:r>
        <w:t>Jemná formule šamponu obohacená a o organický olej z konopí čistí vlasy a pokožku hlavy aniž by narušila hydrolipidovou ochranu kůže. Díky obsahu proteinu sóje a kukuřice, šampon změkčuje a hydratuje suché partie kůže hlavy, navrací vlasům zdravý vzhled a jas.</w:t>
      </w:r>
    </w:p>
    <w:p w14:paraId="17332B9C" w14:textId="0C0BB914" w:rsidR="00E03CFD" w:rsidRDefault="00613879" w:rsidP="00613879">
      <w:r>
        <w:t>Doporučený pro každodenní péči o vlasy a hygienu pro citlivou, suchou kůži hlavy se sklonem k podráždění.</w:t>
      </w:r>
    </w:p>
    <w:p w14:paraId="36375853" w14:textId="77777777" w:rsidR="000279ED" w:rsidRDefault="000279ED" w:rsidP="001C0185"/>
    <w:p w14:paraId="2D2E4F8C" w14:textId="435BDCED" w:rsidR="00613879" w:rsidRDefault="000A67FB" w:rsidP="001C0185">
      <w:r w:rsidRPr="009731E4">
        <w:t xml:space="preserve">Složení: </w:t>
      </w:r>
      <w:r w:rsidR="00613879" w:rsidRPr="00613879">
        <w:t>Aqua, Cocamidopropyl Betaine, Diethylhexyl Sodium Sulfosuccinate, Sodium Coco Sulfate, Glycerin, Xanthan Gum, Cannabis Sativa Seed Oil, Hydrolyzed Wheat Gluten, Hydrolyzed Soy Protein, Hydrolyzed CornProtein, Guar Hydroxypropyltrimonium Chloride, Palmitamidopropyltrimonium Chloride, Linoleamidopropyl PG-Dimonium Chloride Phosphate, Saccharide Isomerate, Citric Acid, Sodium Citrate, Benzyl Alcohol, Ethylhexylglycerin,Phenoxyethanol, Tocopherol, Disodium EDTA, Parfum, Linalool, Limonene, Alpha-Isomethyl Ionone.</w:t>
      </w:r>
    </w:p>
    <w:p w14:paraId="05C7D15C" w14:textId="77777777" w:rsidR="001C0185" w:rsidRPr="009731E4" w:rsidRDefault="001C0185" w:rsidP="001C0185"/>
    <w:p w14:paraId="2BA1E0AD" w14:textId="6E49E7E3" w:rsidR="001C0185" w:rsidRDefault="001C0185" w:rsidP="009731E4">
      <w:r w:rsidRPr="001C0185">
        <w:t xml:space="preserve">Způsob použití: </w:t>
      </w:r>
      <w:r w:rsidR="00613879" w:rsidRPr="00613879">
        <w:t xml:space="preserve">Naneste šampon na mokré vlasy a poté krouživými pohyby vytvořte pěnu. Po umytí vlasů smyjte šampon teplou vodou. </w:t>
      </w:r>
    </w:p>
    <w:p w14:paraId="44AE5043" w14:textId="77777777" w:rsidR="00613879" w:rsidRDefault="00613879" w:rsidP="009731E4"/>
    <w:p w14:paraId="1E1C9546" w14:textId="1BDAAA14" w:rsidR="001C0185" w:rsidRDefault="000A67FB" w:rsidP="001C0185">
      <w:r w:rsidRPr="009731E4">
        <w:t>Upozornění:</w:t>
      </w:r>
      <w:r w:rsidR="007F5764">
        <w:t xml:space="preserve"> </w:t>
      </w:r>
      <w:r w:rsidR="00B5196F" w:rsidRPr="00B5196F">
        <w:t>K zevnímu použití</w:t>
      </w:r>
      <w:r w:rsidR="00613879">
        <w:t>.</w:t>
      </w:r>
    </w:p>
    <w:p w14:paraId="59DB6AA4" w14:textId="49975979" w:rsidR="000E186E" w:rsidRDefault="000E186E" w:rsidP="009731E4"/>
    <w:p w14:paraId="5C18313A" w14:textId="77777777" w:rsidR="000A67FB" w:rsidRPr="009731E4" w:rsidRDefault="000A67FB" w:rsidP="009731E4">
      <w:r w:rsidRPr="009731E4">
        <w:t>Distributor: Biotter Pharma s.r.o., Moskevská 1440/24a, 736 01 Havířov, Česká republika.</w:t>
      </w:r>
    </w:p>
    <w:p w14:paraId="27255284" w14:textId="77777777" w:rsidR="000A67FB" w:rsidRPr="009731E4" w:rsidRDefault="000A67FB" w:rsidP="009731E4"/>
    <w:p w14:paraId="5DDB60A0" w14:textId="77777777" w:rsidR="000A67FB" w:rsidRPr="009731E4" w:rsidRDefault="000A67FB" w:rsidP="009731E4">
      <w:r w:rsidRPr="009731E4">
        <w:t>Vyrobeno v EU.</w:t>
      </w:r>
    </w:p>
    <w:p w14:paraId="71CA0155" w14:textId="77777777" w:rsidR="005E1903" w:rsidRPr="009731E4" w:rsidRDefault="005E1903" w:rsidP="009731E4"/>
    <w:p w14:paraId="3F38A80E" w14:textId="1473E4AB" w:rsidR="000A67FB" w:rsidRPr="009731E4" w:rsidRDefault="000A67FB" w:rsidP="009731E4">
      <w:r w:rsidRPr="009731E4">
        <w:t>EAN:</w:t>
      </w:r>
      <w:r w:rsidR="001C0185" w:rsidRPr="001C0185">
        <w:t xml:space="preserve"> </w:t>
      </w:r>
      <w:r w:rsidR="00613879" w:rsidRPr="00613879">
        <w:t>5906395837311</w:t>
      </w:r>
    </w:p>
    <w:p w14:paraId="7B940483" w14:textId="392C5031" w:rsidR="00773E44" w:rsidRPr="009731E4" w:rsidRDefault="000A67FB" w:rsidP="00D80B95">
      <w:r w:rsidRPr="009731E4">
        <w:t xml:space="preserve">PDK: </w:t>
      </w:r>
      <w:r w:rsidR="00910A6F" w:rsidRPr="00910A6F">
        <w:t>4706876</w:t>
      </w:r>
    </w:p>
    <w:sectPr w:rsidR="00773E44" w:rsidRPr="009731E4" w:rsidSect="00B55352">
      <w:headerReference w:type="default" r:id="rId8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0B46" w14:textId="77777777" w:rsidR="00C00B92" w:rsidRDefault="00C00B92" w:rsidP="005C048C">
      <w:r>
        <w:separator/>
      </w:r>
    </w:p>
  </w:endnote>
  <w:endnote w:type="continuationSeparator" w:id="0">
    <w:p w14:paraId="15A55613" w14:textId="77777777" w:rsidR="00C00B92" w:rsidRDefault="00C00B92" w:rsidP="005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EEF0" w14:textId="77777777" w:rsidR="00C00B92" w:rsidRDefault="00C00B92" w:rsidP="005C048C">
      <w:r>
        <w:separator/>
      </w:r>
    </w:p>
  </w:footnote>
  <w:footnote w:type="continuationSeparator" w:id="0">
    <w:p w14:paraId="14212DC3" w14:textId="77777777" w:rsidR="00C00B92" w:rsidRDefault="00C00B92" w:rsidP="005C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97FE" w14:textId="77777777" w:rsidR="00194C87" w:rsidRDefault="00194C87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9EEFC0D" wp14:editId="404869A5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83C"/>
    <w:multiLevelType w:val="hybridMultilevel"/>
    <w:tmpl w:val="D6088B46"/>
    <w:lvl w:ilvl="0" w:tplc="6E7E6EA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886"/>
    <w:multiLevelType w:val="hybridMultilevel"/>
    <w:tmpl w:val="CF70909C"/>
    <w:lvl w:ilvl="0" w:tplc="3072F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E5BB8"/>
    <w:multiLevelType w:val="hybridMultilevel"/>
    <w:tmpl w:val="E4DA0160"/>
    <w:lvl w:ilvl="0" w:tplc="C2F85B8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C00"/>
    <w:multiLevelType w:val="hybridMultilevel"/>
    <w:tmpl w:val="5B0AF712"/>
    <w:lvl w:ilvl="0" w:tplc="F9A826C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CDF26E6"/>
    <w:multiLevelType w:val="hybridMultilevel"/>
    <w:tmpl w:val="355EDF90"/>
    <w:lvl w:ilvl="0" w:tplc="7F08C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84DA7"/>
    <w:multiLevelType w:val="hybridMultilevel"/>
    <w:tmpl w:val="BCD6F22A"/>
    <w:lvl w:ilvl="0" w:tplc="45E6F1F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5040">
    <w:abstractNumId w:val="4"/>
  </w:num>
  <w:num w:numId="2" w16cid:durableId="1144473456">
    <w:abstractNumId w:val="1"/>
  </w:num>
  <w:num w:numId="3" w16cid:durableId="130097437">
    <w:abstractNumId w:val="3"/>
  </w:num>
  <w:num w:numId="4" w16cid:durableId="683089247">
    <w:abstractNumId w:val="5"/>
  </w:num>
  <w:num w:numId="5" w16cid:durableId="17632851">
    <w:abstractNumId w:val="0"/>
  </w:num>
  <w:num w:numId="6" w16cid:durableId="1587302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C"/>
    <w:rsid w:val="00003666"/>
    <w:rsid w:val="00004305"/>
    <w:rsid w:val="000053B3"/>
    <w:rsid w:val="000168AA"/>
    <w:rsid w:val="000279ED"/>
    <w:rsid w:val="0003044B"/>
    <w:rsid w:val="00054E7D"/>
    <w:rsid w:val="000829F6"/>
    <w:rsid w:val="00090861"/>
    <w:rsid w:val="00094985"/>
    <w:rsid w:val="000A67FB"/>
    <w:rsid w:val="000B4F83"/>
    <w:rsid w:val="000D6EDA"/>
    <w:rsid w:val="000E186E"/>
    <w:rsid w:val="000E39A8"/>
    <w:rsid w:val="001013DA"/>
    <w:rsid w:val="00106B37"/>
    <w:rsid w:val="00112BCB"/>
    <w:rsid w:val="00114140"/>
    <w:rsid w:val="0012059D"/>
    <w:rsid w:val="00156EC8"/>
    <w:rsid w:val="001638D7"/>
    <w:rsid w:val="00164095"/>
    <w:rsid w:val="001720CC"/>
    <w:rsid w:val="00172957"/>
    <w:rsid w:val="0017417B"/>
    <w:rsid w:val="001904C5"/>
    <w:rsid w:val="00194C87"/>
    <w:rsid w:val="001A629A"/>
    <w:rsid w:val="001B6D63"/>
    <w:rsid w:val="001C0185"/>
    <w:rsid w:val="001C245F"/>
    <w:rsid w:val="001F04B9"/>
    <w:rsid w:val="00201EE4"/>
    <w:rsid w:val="00212A54"/>
    <w:rsid w:val="00221B82"/>
    <w:rsid w:val="00262FEC"/>
    <w:rsid w:val="002A3B02"/>
    <w:rsid w:val="002C6F3A"/>
    <w:rsid w:val="002D24B3"/>
    <w:rsid w:val="002D7121"/>
    <w:rsid w:val="002E2F8B"/>
    <w:rsid w:val="002E5B21"/>
    <w:rsid w:val="00315689"/>
    <w:rsid w:val="00321441"/>
    <w:rsid w:val="00340262"/>
    <w:rsid w:val="00340276"/>
    <w:rsid w:val="00342641"/>
    <w:rsid w:val="003508DE"/>
    <w:rsid w:val="00354E25"/>
    <w:rsid w:val="003706B3"/>
    <w:rsid w:val="00374EA7"/>
    <w:rsid w:val="0039310A"/>
    <w:rsid w:val="003A7A7E"/>
    <w:rsid w:val="003D2C99"/>
    <w:rsid w:val="003E1EE0"/>
    <w:rsid w:val="003E3387"/>
    <w:rsid w:val="004038DA"/>
    <w:rsid w:val="00403A27"/>
    <w:rsid w:val="00410BB0"/>
    <w:rsid w:val="00422C3F"/>
    <w:rsid w:val="00452BCD"/>
    <w:rsid w:val="004618F3"/>
    <w:rsid w:val="00466091"/>
    <w:rsid w:val="004839FA"/>
    <w:rsid w:val="00487169"/>
    <w:rsid w:val="0048727A"/>
    <w:rsid w:val="00525D2F"/>
    <w:rsid w:val="00534CCC"/>
    <w:rsid w:val="005432A5"/>
    <w:rsid w:val="005534F3"/>
    <w:rsid w:val="00554C82"/>
    <w:rsid w:val="00560D87"/>
    <w:rsid w:val="00564A88"/>
    <w:rsid w:val="00571888"/>
    <w:rsid w:val="005814FD"/>
    <w:rsid w:val="00582FE5"/>
    <w:rsid w:val="00586AA6"/>
    <w:rsid w:val="0058748C"/>
    <w:rsid w:val="0059007C"/>
    <w:rsid w:val="00590699"/>
    <w:rsid w:val="005A17F1"/>
    <w:rsid w:val="005A1E10"/>
    <w:rsid w:val="005C048C"/>
    <w:rsid w:val="005D59F2"/>
    <w:rsid w:val="005E1903"/>
    <w:rsid w:val="00613052"/>
    <w:rsid w:val="00613879"/>
    <w:rsid w:val="00620448"/>
    <w:rsid w:val="0062267F"/>
    <w:rsid w:val="0063087B"/>
    <w:rsid w:val="00657073"/>
    <w:rsid w:val="006A318B"/>
    <w:rsid w:val="006C316E"/>
    <w:rsid w:val="006D25FF"/>
    <w:rsid w:val="006E3621"/>
    <w:rsid w:val="00702F77"/>
    <w:rsid w:val="00710C12"/>
    <w:rsid w:val="00720172"/>
    <w:rsid w:val="00731799"/>
    <w:rsid w:val="0076353E"/>
    <w:rsid w:val="00770AF3"/>
    <w:rsid w:val="00773E44"/>
    <w:rsid w:val="0077539A"/>
    <w:rsid w:val="00780674"/>
    <w:rsid w:val="0078376D"/>
    <w:rsid w:val="00786FB0"/>
    <w:rsid w:val="00793E43"/>
    <w:rsid w:val="007A2A2A"/>
    <w:rsid w:val="007A40DB"/>
    <w:rsid w:val="007C5DCC"/>
    <w:rsid w:val="007E0420"/>
    <w:rsid w:val="007F5764"/>
    <w:rsid w:val="00820E4F"/>
    <w:rsid w:val="00823A13"/>
    <w:rsid w:val="00830BCD"/>
    <w:rsid w:val="0083699E"/>
    <w:rsid w:val="00862C3F"/>
    <w:rsid w:val="008752C3"/>
    <w:rsid w:val="00876A28"/>
    <w:rsid w:val="00880CBF"/>
    <w:rsid w:val="00883BD8"/>
    <w:rsid w:val="00892A0C"/>
    <w:rsid w:val="008A4DA3"/>
    <w:rsid w:val="008A7754"/>
    <w:rsid w:val="008D3164"/>
    <w:rsid w:val="008D7569"/>
    <w:rsid w:val="008F44D2"/>
    <w:rsid w:val="009035BD"/>
    <w:rsid w:val="00910A6F"/>
    <w:rsid w:val="00911852"/>
    <w:rsid w:val="00913912"/>
    <w:rsid w:val="009651CB"/>
    <w:rsid w:val="00966B33"/>
    <w:rsid w:val="00971AD3"/>
    <w:rsid w:val="009731E4"/>
    <w:rsid w:val="00987831"/>
    <w:rsid w:val="009901CB"/>
    <w:rsid w:val="00993786"/>
    <w:rsid w:val="00994D5E"/>
    <w:rsid w:val="009956B9"/>
    <w:rsid w:val="00996571"/>
    <w:rsid w:val="00997BB9"/>
    <w:rsid w:val="009B2377"/>
    <w:rsid w:val="009B4EC6"/>
    <w:rsid w:val="009E0502"/>
    <w:rsid w:val="00A042C9"/>
    <w:rsid w:val="00A05B9C"/>
    <w:rsid w:val="00A0602F"/>
    <w:rsid w:val="00A13FE7"/>
    <w:rsid w:val="00A35B88"/>
    <w:rsid w:val="00A82CAF"/>
    <w:rsid w:val="00A87608"/>
    <w:rsid w:val="00A92E98"/>
    <w:rsid w:val="00A96397"/>
    <w:rsid w:val="00A97011"/>
    <w:rsid w:val="00AB09D0"/>
    <w:rsid w:val="00AC0DD7"/>
    <w:rsid w:val="00AC7D43"/>
    <w:rsid w:val="00AE0889"/>
    <w:rsid w:val="00AE1D9B"/>
    <w:rsid w:val="00AF4CBB"/>
    <w:rsid w:val="00B03A9C"/>
    <w:rsid w:val="00B07D94"/>
    <w:rsid w:val="00B12528"/>
    <w:rsid w:val="00B17AE0"/>
    <w:rsid w:val="00B47FEA"/>
    <w:rsid w:val="00B5196F"/>
    <w:rsid w:val="00B55352"/>
    <w:rsid w:val="00B56D3F"/>
    <w:rsid w:val="00B73048"/>
    <w:rsid w:val="00B73CFD"/>
    <w:rsid w:val="00B8069B"/>
    <w:rsid w:val="00B8337E"/>
    <w:rsid w:val="00B93F91"/>
    <w:rsid w:val="00BB1EB0"/>
    <w:rsid w:val="00BC5F68"/>
    <w:rsid w:val="00BD3467"/>
    <w:rsid w:val="00BE6169"/>
    <w:rsid w:val="00BF3640"/>
    <w:rsid w:val="00BF6489"/>
    <w:rsid w:val="00C00B92"/>
    <w:rsid w:val="00C1319F"/>
    <w:rsid w:val="00C208E6"/>
    <w:rsid w:val="00C43C96"/>
    <w:rsid w:val="00C500A8"/>
    <w:rsid w:val="00C5626E"/>
    <w:rsid w:val="00C6510E"/>
    <w:rsid w:val="00C73B0C"/>
    <w:rsid w:val="00C82C61"/>
    <w:rsid w:val="00C85117"/>
    <w:rsid w:val="00CA1FA8"/>
    <w:rsid w:val="00CB1F48"/>
    <w:rsid w:val="00CC133F"/>
    <w:rsid w:val="00CD70B2"/>
    <w:rsid w:val="00CF28FE"/>
    <w:rsid w:val="00CF6FFC"/>
    <w:rsid w:val="00D23992"/>
    <w:rsid w:val="00D634F3"/>
    <w:rsid w:val="00D6678B"/>
    <w:rsid w:val="00D80B95"/>
    <w:rsid w:val="00D90C2C"/>
    <w:rsid w:val="00DB1843"/>
    <w:rsid w:val="00DD1003"/>
    <w:rsid w:val="00DE74AA"/>
    <w:rsid w:val="00E0026F"/>
    <w:rsid w:val="00E03CFD"/>
    <w:rsid w:val="00E03E73"/>
    <w:rsid w:val="00E0463E"/>
    <w:rsid w:val="00E15DB8"/>
    <w:rsid w:val="00E54281"/>
    <w:rsid w:val="00E82FC9"/>
    <w:rsid w:val="00E978C2"/>
    <w:rsid w:val="00EA325A"/>
    <w:rsid w:val="00EB2339"/>
    <w:rsid w:val="00EC6B00"/>
    <w:rsid w:val="00ED0C34"/>
    <w:rsid w:val="00ED3BF0"/>
    <w:rsid w:val="00EF6598"/>
    <w:rsid w:val="00F02727"/>
    <w:rsid w:val="00F04ABD"/>
    <w:rsid w:val="00F25F5A"/>
    <w:rsid w:val="00F318F0"/>
    <w:rsid w:val="00F541F7"/>
    <w:rsid w:val="00F655EA"/>
    <w:rsid w:val="00F733A3"/>
    <w:rsid w:val="00FB0276"/>
    <w:rsid w:val="00FB0B06"/>
    <w:rsid w:val="00FC71A8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AB502"/>
  <w15:docId w15:val="{0A8DFE0B-5F0B-499A-B3C5-9AF4A69F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54E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315F-A457-4132-B921-5ECA37B0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VIESTE</cp:lastModifiedBy>
  <cp:revision>5</cp:revision>
  <cp:lastPrinted>2017-12-09T11:15:00Z</cp:lastPrinted>
  <dcterms:created xsi:type="dcterms:W3CDTF">2024-01-02T13:18:00Z</dcterms:created>
  <dcterms:modified xsi:type="dcterms:W3CDTF">2024-01-02T13:38:00Z</dcterms:modified>
</cp:coreProperties>
</file>